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A9092" w14:textId="77777777" w:rsidR="003D7D2F" w:rsidRDefault="00000000">
      <w:pPr>
        <w:pStyle w:val="Title"/>
        <w:ind w:left="0" w:firstLine="0"/>
        <w:rPr>
          <w:rFonts w:ascii="Montserrat" w:eastAsia="Montserrat" w:hAnsi="Montserrat" w:cs="Montserrat"/>
        </w:rPr>
      </w:pPr>
      <w:bookmarkStart w:id="0" w:name="_xz4uhm2drmn" w:colFirst="0" w:colLast="0"/>
      <w:bookmarkEnd w:id="0"/>
      <w:r>
        <w:rPr>
          <w:rFonts w:ascii="Montserrat" w:eastAsia="Montserrat" w:hAnsi="Montserrat" w:cs="Montserrat"/>
        </w:rPr>
        <w:t>How to Make Group Work… Work</w:t>
      </w:r>
    </w:p>
    <w:p w14:paraId="72E8ED3E" w14:textId="77777777" w:rsidR="003D7D2F" w:rsidRDefault="003D7D2F">
      <w:pPr>
        <w:ind w:left="0" w:firstLine="0"/>
      </w:pPr>
    </w:p>
    <w:p w14:paraId="6CE24E8E" w14:textId="77777777" w:rsidR="003D7D2F" w:rsidRDefault="00000000">
      <w:pPr>
        <w:ind w:left="0" w:firstLine="0"/>
      </w:pPr>
      <w:r>
        <w:t>Video Workshop Link</w:t>
      </w:r>
    </w:p>
    <w:p w14:paraId="40EC9CE4" w14:textId="77777777" w:rsidR="003D7D2F" w:rsidRDefault="003D7D2F">
      <w:pPr>
        <w:ind w:left="0" w:firstLine="0"/>
      </w:pPr>
      <w:hyperlink r:id="rId7">
        <w:r>
          <w:rPr>
            <w:color w:val="1155CC"/>
            <w:u w:val="single"/>
          </w:rPr>
          <w:t>https://youtu.be/BIaAJi_264Y?si=a2vvL7e-dRMx0bBJ</w:t>
        </w:r>
      </w:hyperlink>
      <w:r w:rsidR="00000000">
        <w:t xml:space="preserve"> </w:t>
      </w:r>
    </w:p>
    <w:p w14:paraId="504BA1AE" w14:textId="77777777" w:rsidR="003D7D2F" w:rsidRDefault="003D7D2F">
      <w:pPr>
        <w:ind w:left="0" w:firstLine="0"/>
      </w:pPr>
    </w:p>
    <w:p w14:paraId="00867BAA" w14:textId="77777777" w:rsidR="003D7D2F" w:rsidRDefault="003D7D2F">
      <w:pPr>
        <w:ind w:left="0" w:firstLine="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16FF9E64" w14:textId="77777777" w:rsidTr="006D52FB">
        <w:trPr>
          <w:trHeight w:val="438"/>
        </w:trPr>
        <w:tc>
          <w:tcPr>
            <w:tcW w:w="9360" w:type="dxa"/>
            <w:shd w:val="clear" w:color="auto" w:fill="auto"/>
            <w:tcMar>
              <w:top w:w="99" w:type="dxa"/>
              <w:left w:w="99" w:type="dxa"/>
              <w:bottom w:w="99" w:type="dxa"/>
              <w:right w:w="99" w:type="dxa"/>
            </w:tcMar>
            <w:vAlign w:val="center"/>
          </w:tcPr>
          <w:p w14:paraId="4242C801" w14:textId="77777777" w:rsidR="003D7D2F" w:rsidRDefault="00000000" w:rsidP="006D52FB">
            <w:pPr>
              <w:ind w:left="0" w:firstLine="0"/>
              <w:jc w:val="center"/>
              <w:rPr>
                <w:rFonts w:ascii="Montserrat" w:eastAsia="Montserrat" w:hAnsi="Montserrat" w:cs="Montserrat"/>
              </w:rPr>
            </w:pPr>
            <w:r>
              <w:rPr>
                <w:rFonts w:ascii="Montserrat" w:eastAsia="Montserrat" w:hAnsi="Montserrat" w:cs="Montserrat"/>
                <w:b/>
                <w:i/>
                <w:sz w:val="22"/>
                <w:szCs w:val="22"/>
              </w:rPr>
              <w:t>CONTENTS</w:t>
            </w:r>
          </w:p>
        </w:tc>
      </w:tr>
    </w:tbl>
    <w:p w14:paraId="676C20F7" w14:textId="77777777" w:rsidR="003D7D2F" w:rsidRDefault="003D7D2F">
      <w:pPr>
        <w:ind w:left="0" w:firstLine="0"/>
      </w:pPr>
    </w:p>
    <w:p w14:paraId="3A399E3D" w14:textId="77777777" w:rsidR="003D7D2F" w:rsidRDefault="003D7D2F">
      <w:pPr>
        <w:ind w:left="0" w:firstLine="0"/>
      </w:pPr>
    </w:p>
    <w:tbl>
      <w:tblPr>
        <w:tblStyle w:val="a0"/>
        <w:tblW w:w="9360" w:type="dxa"/>
        <w:tblLayout w:type="fixed"/>
        <w:tblLook w:val="0600" w:firstRow="0" w:lastRow="0" w:firstColumn="0" w:lastColumn="0" w:noHBand="1" w:noVBand="1"/>
      </w:tblPr>
      <w:tblGrid>
        <w:gridCol w:w="4680"/>
        <w:gridCol w:w="4680"/>
      </w:tblGrid>
      <w:tr w:rsidR="003D7D2F" w14:paraId="58B557DB" w14:textId="77777777">
        <w:tc>
          <w:tcPr>
            <w:tcW w:w="4680" w:type="dxa"/>
            <w:shd w:val="clear" w:color="auto" w:fill="auto"/>
            <w:tcMar>
              <w:top w:w="100" w:type="dxa"/>
              <w:left w:w="100" w:type="dxa"/>
              <w:bottom w:w="100" w:type="dxa"/>
              <w:right w:w="100" w:type="dxa"/>
            </w:tcMar>
          </w:tcPr>
          <w:p w14:paraId="4F786353"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rPr>
            </w:pPr>
            <w:r>
              <w:rPr>
                <w:rFonts w:ascii="Montserrat" w:eastAsia="Montserrat" w:hAnsi="Montserrat" w:cs="Montserrat"/>
              </w:rPr>
              <w:t>Worksheet</w:t>
            </w:r>
          </w:p>
        </w:tc>
        <w:tc>
          <w:tcPr>
            <w:tcW w:w="4680" w:type="dxa"/>
            <w:shd w:val="clear" w:color="auto" w:fill="auto"/>
            <w:tcMar>
              <w:top w:w="100" w:type="dxa"/>
              <w:left w:w="100" w:type="dxa"/>
              <w:bottom w:w="100" w:type="dxa"/>
              <w:right w:w="100" w:type="dxa"/>
            </w:tcMar>
          </w:tcPr>
          <w:p w14:paraId="588746D6" w14:textId="77777777" w:rsidR="003D7D2F" w:rsidRDefault="00000000">
            <w:pPr>
              <w:widowControl w:val="0"/>
              <w:pBdr>
                <w:top w:val="nil"/>
                <w:left w:val="nil"/>
                <w:bottom w:val="nil"/>
                <w:right w:val="nil"/>
                <w:between w:val="nil"/>
              </w:pBdr>
              <w:spacing w:line="240" w:lineRule="auto"/>
              <w:ind w:left="0" w:firstLine="0"/>
              <w:jc w:val="right"/>
              <w:rPr>
                <w:rFonts w:ascii="Montserrat" w:eastAsia="Montserrat" w:hAnsi="Montserrat" w:cs="Montserrat"/>
              </w:rPr>
            </w:pPr>
            <w:r>
              <w:rPr>
                <w:rFonts w:ascii="Montserrat" w:eastAsia="Montserrat" w:hAnsi="Montserrat" w:cs="Montserrat"/>
              </w:rPr>
              <w:t>Page 2</w:t>
            </w:r>
          </w:p>
        </w:tc>
      </w:tr>
      <w:tr w:rsidR="003D7D2F" w14:paraId="45A82ED9" w14:textId="77777777">
        <w:tc>
          <w:tcPr>
            <w:tcW w:w="4680" w:type="dxa"/>
            <w:shd w:val="clear" w:color="auto" w:fill="auto"/>
            <w:tcMar>
              <w:top w:w="100" w:type="dxa"/>
              <w:left w:w="100" w:type="dxa"/>
              <w:bottom w:w="100" w:type="dxa"/>
              <w:right w:w="100" w:type="dxa"/>
            </w:tcMar>
          </w:tcPr>
          <w:p w14:paraId="3FF85DC7"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rPr>
            </w:pPr>
            <w:r>
              <w:rPr>
                <w:rFonts w:ascii="Montserrat" w:eastAsia="Montserrat" w:hAnsi="Montserrat" w:cs="Montserrat"/>
              </w:rPr>
              <w:t>Bloom’s Taxonomy List of Verbs</w:t>
            </w:r>
          </w:p>
        </w:tc>
        <w:tc>
          <w:tcPr>
            <w:tcW w:w="4680" w:type="dxa"/>
            <w:shd w:val="clear" w:color="auto" w:fill="auto"/>
            <w:tcMar>
              <w:top w:w="100" w:type="dxa"/>
              <w:left w:w="100" w:type="dxa"/>
              <w:bottom w:w="100" w:type="dxa"/>
              <w:right w:w="100" w:type="dxa"/>
            </w:tcMar>
          </w:tcPr>
          <w:p w14:paraId="36326061" w14:textId="77777777" w:rsidR="003D7D2F" w:rsidRDefault="00000000">
            <w:pPr>
              <w:widowControl w:val="0"/>
              <w:pBdr>
                <w:top w:val="nil"/>
                <w:left w:val="nil"/>
                <w:bottom w:val="nil"/>
                <w:right w:val="nil"/>
                <w:between w:val="nil"/>
              </w:pBdr>
              <w:spacing w:line="240" w:lineRule="auto"/>
              <w:ind w:left="0" w:firstLine="0"/>
              <w:jc w:val="right"/>
              <w:rPr>
                <w:rFonts w:ascii="Montserrat" w:eastAsia="Montserrat" w:hAnsi="Montserrat" w:cs="Montserrat"/>
              </w:rPr>
            </w:pPr>
            <w:r>
              <w:rPr>
                <w:rFonts w:ascii="Montserrat" w:eastAsia="Montserrat" w:hAnsi="Montserrat" w:cs="Montserrat"/>
              </w:rPr>
              <w:t>Page 3</w:t>
            </w:r>
          </w:p>
        </w:tc>
      </w:tr>
      <w:tr w:rsidR="003D7D2F" w14:paraId="65DD943E" w14:textId="77777777">
        <w:tc>
          <w:tcPr>
            <w:tcW w:w="4680" w:type="dxa"/>
            <w:shd w:val="clear" w:color="auto" w:fill="auto"/>
            <w:tcMar>
              <w:top w:w="100" w:type="dxa"/>
              <w:left w:w="100" w:type="dxa"/>
              <w:bottom w:w="100" w:type="dxa"/>
              <w:right w:w="100" w:type="dxa"/>
            </w:tcMar>
          </w:tcPr>
          <w:p w14:paraId="601A0ADB"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rPr>
            </w:pPr>
            <w:r>
              <w:rPr>
                <w:rFonts w:ascii="Montserrat" w:eastAsia="Montserrat" w:hAnsi="Montserrat" w:cs="Montserrat"/>
              </w:rPr>
              <w:t>Types of Group Activities</w:t>
            </w:r>
          </w:p>
        </w:tc>
        <w:tc>
          <w:tcPr>
            <w:tcW w:w="4680" w:type="dxa"/>
            <w:shd w:val="clear" w:color="auto" w:fill="auto"/>
            <w:tcMar>
              <w:top w:w="100" w:type="dxa"/>
              <w:left w:w="100" w:type="dxa"/>
              <w:bottom w:w="100" w:type="dxa"/>
              <w:right w:w="100" w:type="dxa"/>
            </w:tcMar>
          </w:tcPr>
          <w:p w14:paraId="621F4D19" w14:textId="77777777" w:rsidR="003D7D2F" w:rsidRDefault="00000000">
            <w:pPr>
              <w:widowControl w:val="0"/>
              <w:pBdr>
                <w:top w:val="nil"/>
                <w:left w:val="nil"/>
                <w:bottom w:val="nil"/>
                <w:right w:val="nil"/>
                <w:between w:val="nil"/>
              </w:pBdr>
              <w:spacing w:line="240" w:lineRule="auto"/>
              <w:ind w:left="0" w:firstLine="0"/>
              <w:jc w:val="right"/>
              <w:rPr>
                <w:rFonts w:ascii="Montserrat" w:eastAsia="Montserrat" w:hAnsi="Montserrat" w:cs="Montserrat"/>
              </w:rPr>
            </w:pPr>
            <w:r>
              <w:rPr>
                <w:rFonts w:ascii="Montserrat" w:eastAsia="Montserrat" w:hAnsi="Montserrat" w:cs="Montserrat"/>
              </w:rPr>
              <w:t>Page 4</w:t>
            </w:r>
          </w:p>
        </w:tc>
      </w:tr>
      <w:tr w:rsidR="003D7D2F" w14:paraId="29432B80" w14:textId="77777777">
        <w:tc>
          <w:tcPr>
            <w:tcW w:w="4680" w:type="dxa"/>
            <w:shd w:val="clear" w:color="auto" w:fill="auto"/>
            <w:tcMar>
              <w:top w:w="100" w:type="dxa"/>
              <w:left w:w="100" w:type="dxa"/>
              <w:bottom w:w="100" w:type="dxa"/>
              <w:right w:w="100" w:type="dxa"/>
            </w:tcMar>
          </w:tcPr>
          <w:p w14:paraId="008CF867"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rPr>
            </w:pPr>
            <w:r>
              <w:rPr>
                <w:rFonts w:ascii="Montserrat" w:eastAsia="Montserrat" w:hAnsi="Montserrat" w:cs="Montserrat"/>
              </w:rPr>
              <w:t>Group Evaluation Rubric</w:t>
            </w:r>
          </w:p>
        </w:tc>
        <w:tc>
          <w:tcPr>
            <w:tcW w:w="4680" w:type="dxa"/>
            <w:shd w:val="clear" w:color="auto" w:fill="auto"/>
            <w:tcMar>
              <w:top w:w="100" w:type="dxa"/>
              <w:left w:w="100" w:type="dxa"/>
              <w:bottom w:w="100" w:type="dxa"/>
              <w:right w:w="100" w:type="dxa"/>
            </w:tcMar>
          </w:tcPr>
          <w:p w14:paraId="3B222DC8" w14:textId="77777777" w:rsidR="003D7D2F" w:rsidRDefault="00000000">
            <w:pPr>
              <w:widowControl w:val="0"/>
              <w:pBdr>
                <w:top w:val="nil"/>
                <w:left w:val="nil"/>
                <w:bottom w:val="nil"/>
                <w:right w:val="nil"/>
                <w:between w:val="nil"/>
              </w:pBdr>
              <w:spacing w:line="240" w:lineRule="auto"/>
              <w:ind w:left="0" w:firstLine="0"/>
              <w:jc w:val="right"/>
              <w:rPr>
                <w:rFonts w:ascii="Montserrat" w:eastAsia="Montserrat" w:hAnsi="Montserrat" w:cs="Montserrat"/>
              </w:rPr>
            </w:pPr>
            <w:r>
              <w:rPr>
                <w:rFonts w:ascii="Montserrat" w:eastAsia="Montserrat" w:hAnsi="Montserrat" w:cs="Montserrat"/>
              </w:rPr>
              <w:t>Page 5</w:t>
            </w:r>
          </w:p>
        </w:tc>
      </w:tr>
    </w:tbl>
    <w:p w14:paraId="10E88447" w14:textId="77777777" w:rsidR="003D7D2F" w:rsidRDefault="00000000">
      <w:pPr>
        <w:ind w:left="0" w:firstLine="0"/>
      </w:pPr>
      <w:r>
        <w:br w:type="page"/>
      </w:r>
    </w:p>
    <w:p w14:paraId="432742CD" w14:textId="77777777" w:rsidR="003D7D2F" w:rsidRDefault="003D7D2F">
      <w:pPr>
        <w:ind w:left="0" w:firstLine="0"/>
      </w:pPr>
    </w:p>
    <w:p w14:paraId="543A965A" w14:textId="77777777" w:rsidR="003D7D2F" w:rsidRDefault="003D7D2F">
      <w:pPr>
        <w:ind w:left="0" w:firstLine="0"/>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29EF3509" w14:textId="77777777" w:rsidTr="006D52FB">
        <w:trPr>
          <w:trHeight w:val="438"/>
        </w:trPr>
        <w:tc>
          <w:tcPr>
            <w:tcW w:w="9360" w:type="dxa"/>
            <w:shd w:val="clear" w:color="auto" w:fill="auto"/>
            <w:tcMar>
              <w:top w:w="99" w:type="dxa"/>
              <w:left w:w="99" w:type="dxa"/>
              <w:bottom w:w="99" w:type="dxa"/>
              <w:right w:w="99" w:type="dxa"/>
            </w:tcMar>
            <w:vAlign w:val="center"/>
          </w:tcPr>
          <w:p w14:paraId="66A6D967" w14:textId="77777777" w:rsidR="003D7D2F" w:rsidRDefault="00000000" w:rsidP="006D52FB">
            <w:pPr>
              <w:ind w:left="0" w:firstLine="0"/>
              <w:jc w:val="center"/>
              <w:rPr>
                <w:rFonts w:ascii="Montserrat" w:eastAsia="Montserrat" w:hAnsi="Montserrat" w:cs="Montserrat"/>
              </w:rPr>
            </w:pPr>
            <w:r>
              <w:rPr>
                <w:rFonts w:ascii="Montserrat" w:eastAsia="Montserrat" w:hAnsi="Montserrat" w:cs="Montserrat"/>
                <w:b/>
                <w:i/>
                <w:sz w:val="22"/>
                <w:szCs w:val="22"/>
              </w:rPr>
              <w:t>WORKSHEET</w:t>
            </w:r>
          </w:p>
        </w:tc>
      </w:tr>
    </w:tbl>
    <w:p w14:paraId="58D27455" w14:textId="77777777" w:rsidR="003D7D2F" w:rsidRDefault="003D7D2F">
      <w:pPr>
        <w:ind w:left="0" w:firstLine="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09F850C2" w14:textId="77777777">
        <w:tc>
          <w:tcPr>
            <w:tcW w:w="9360" w:type="dxa"/>
            <w:shd w:val="clear" w:color="auto" w:fill="000000"/>
            <w:tcMar>
              <w:top w:w="100" w:type="dxa"/>
              <w:left w:w="100" w:type="dxa"/>
              <w:bottom w:w="100" w:type="dxa"/>
              <w:right w:w="100" w:type="dxa"/>
            </w:tcMar>
          </w:tcPr>
          <w:p w14:paraId="6A81A087" w14:textId="431E02D0" w:rsidR="003D7D2F" w:rsidRDefault="00000000">
            <w:pPr>
              <w:widowControl w:val="0"/>
              <w:spacing w:line="240" w:lineRule="auto"/>
              <w:ind w:left="0" w:firstLine="0"/>
              <w:rPr>
                <w:rFonts w:ascii="Montserrat" w:eastAsia="Montserrat" w:hAnsi="Montserrat" w:cs="Montserrat"/>
                <w:color w:val="FFFFFF"/>
                <w:sz w:val="22"/>
                <w:szCs w:val="22"/>
              </w:rPr>
            </w:pPr>
            <w:r>
              <w:rPr>
                <w:rFonts w:ascii="Montserrat" w:eastAsia="Montserrat" w:hAnsi="Montserrat" w:cs="Montserrat"/>
                <w:color w:val="FFFFFF"/>
                <w:sz w:val="22"/>
                <w:szCs w:val="22"/>
              </w:rPr>
              <w:t>Brainstorm and select a training situation you have encountered that could benefit from</w:t>
            </w:r>
            <w:r w:rsidR="006D52FB">
              <w:rPr>
                <w:rFonts w:ascii="Montserrat" w:eastAsia="Montserrat" w:hAnsi="Montserrat" w:cs="Montserrat"/>
                <w:color w:val="FFFFFF"/>
                <w:sz w:val="22"/>
                <w:szCs w:val="22"/>
              </w:rPr>
              <w:t xml:space="preserve"> </w:t>
            </w:r>
            <w:r>
              <w:rPr>
                <w:rFonts w:ascii="Montserrat" w:eastAsia="Montserrat" w:hAnsi="Montserrat" w:cs="Montserrat"/>
                <w:color w:val="FFFFFF"/>
                <w:sz w:val="22"/>
                <w:szCs w:val="22"/>
              </w:rPr>
              <w:t>group work.</w:t>
            </w:r>
          </w:p>
        </w:tc>
      </w:tr>
      <w:tr w:rsidR="003D7D2F" w14:paraId="00375E7A" w14:textId="77777777">
        <w:tc>
          <w:tcPr>
            <w:tcW w:w="9360" w:type="dxa"/>
            <w:shd w:val="clear" w:color="auto" w:fill="auto"/>
            <w:tcMar>
              <w:top w:w="100" w:type="dxa"/>
              <w:left w:w="100" w:type="dxa"/>
              <w:bottom w:w="100" w:type="dxa"/>
              <w:right w:w="100" w:type="dxa"/>
            </w:tcMar>
          </w:tcPr>
          <w:p w14:paraId="163EE3AB" w14:textId="77777777" w:rsidR="003D7D2F" w:rsidRDefault="003D7D2F">
            <w:pPr>
              <w:widowControl w:val="0"/>
              <w:spacing w:line="240" w:lineRule="auto"/>
              <w:ind w:left="0" w:firstLine="0"/>
              <w:rPr>
                <w:rFonts w:ascii="Montserrat" w:eastAsia="Montserrat" w:hAnsi="Montserrat" w:cs="Montserrat"/>
                <w:sz w:val="22"/>
                <w:szCs w:val="22"/>
              </w:rPr>
            </w:pPr>
          </w:p>
          <w:p w14:paraId="05B0CBA6" w14:textId="77777777" w:rsidR="003D7D2F" w:rsidRDefault="003D7D2F">
            <w:pPr>
              <w:widowControl w:val="0"/>
              <w:spacing w:line="240" w:lineRule="auto"/>
              <w:ind w:left="0" w:firstLine="0"/>
              <w:rPr>
                <w:rFonts w:ascii="Montserrat" w:eastAsia="Montserrat" w:hAnsi="Montserrat" w:cs="Montserrat"/>
                <w:sz w:val="22"/>
                <w:szCs w:val="22"/>
              </w:rPr>
            </w:pPr>
          </w:p>
          <w:p w14:paraId="6A815F71" w14:textId="77777777" w:rsidR="003D7D2F" w:rsidRDefault="003D7D2F">
            <w:pPr>
              <w:widowControl w:val="0"/>
              <w:spacing w:line="240" w:lineRule="auto"/>
              <w:ind w:left="0" w:firstLine="0"/>
              <w:rPr>
                <w:rFonts w:ascii="Montserrat" w:eastAsia="Montserrat" w:hAnsi="Montserrat" w:cs="Montserrat"/>
                <w:sz w:val="22"/>
                <w:szCs w:val="22"/>
              </w:rPr>
            </w:pPr>
          </w:p>
        </w:tc>
      </w:tr>
    </w:tbl>
    <w:p w14:paraId="67301B6D" w14:textId="77777777" w:rsidR="003D7D2F" w:rsidRDefault="003D7D2F">
      <w:pPr>
        <w:ind w:left="0" w:firstLine="0"/>
        <w:rPr>
          <w:rFonts w:ascii="Montserrat" w:eastAsia="Montserrat" w:hAnsi="Montserrat" w:cs="Montserrat"/>
          <w:sz w:val="22"/>
          <w:szCs w:val="22"/>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796597B9" w14:textId="77777777">
        <w:tc>
          <w:tcPr>
            <w:tcW w:w="9360" w:type="dxa"/>
            <w:shd w:val="clear" w:color="auto" w:fill="000000"/>
            <w:tcMar>
              <w:top w:w="100" w:type="dxa"/>
              <w:left w:w="100" w:type="dxa"/>
              <w:bottom w:w="100" w:type="dxa"/>
              <w:right w:w="100" w:type="dxa"/>
            </w:tcMar>
          </w:tcPr>
          <w:p w14:paraId="3B990BC7" w14:textId="77777777" w:rsidR="003D7D2F" w:rsidRDefault="00000000">
            <w:pPr>
              <w:widowControl w:val="0"/>
              <w:spacing w:line="240" w:lineRule="auto"/>
              <w:ind w:left="0" w:firstLine="0"/>
              <w:rPr>
                <w:rFonts w:ascii="Montserrat" w:eastAsia="Montserrat" w:hAnsi="Montserrat" w:cs="Montserrat"/>
                <w:color w:val="FFFFFF"/>
                <w:sz w:val="22"/>
                <w:szCs w:val="22"/>
              </w:rPr>
            </w:pPr>
            <w:r>
              <w:rPr>
                <w:rFonts w:ascii="Montserrat" w:eastAsia="Montserrat" w:hAnsi="Montserrat" w:cs="Montserrat"/>
                <w:color w:val="FFFFFF"/>
                <w:sz w:val="22"/>
                <w:szCs w:val="22"/>
              </w:rPr>
              <w:t>Using the list of action verbs, generate 3 Learning Outcomes for the training situation you came up with. (For best results, aim for outcomes that would not be achievable through solo work).</w:t>
            </w:r>
          </w:p>
        </w:tc>
      </w:tr>
      <w:tr w:rsidR="003D7D2F" w14:paraId="7E802650" w14:textId="77777777">
        <w:tc>
          <w:tcPr>
            <w:tcW w:w="9360" w:type="dxa"/>
            <w:shd w:val="clear" w:color="auto" w:fill="auto"/>
            <w:tcMar>
              <w:top w:w="100" w:type="dxa"/>
              <w:left w:w="100" w:type="dxa"/>
              <w:bottom w:w="100" w:type="dxa"/>
              <w:right w:w="100" w:type="dxa"/>
            </w:tcMar>
          </w:tcPr>
          <w:p w14:paraId="497A8A85" w14:textId="77777777" w:rsidR="003D7D2F" w:rsidRDefault="00000000">
            <w:pPr>
              <w:widowControl w:val="0"/>
              <w:spacing w:line="240" w:lineRule="auto"/>
              <w:ind w:left="0" w:firstLine="0"/>
              <w:rPr>
                <w:rFonts w:ascii="Montserrat" w:eastAsia="Montserrat" w:hAnsi="Montserrat" w:cs="Montserrat"/>
                <w:sz w:val="22"/>
                <w:szCs w:val="22"/>
              </w:rPr>
            </w:pPr>
            <w:r>
              <w:rPr>
                <w:rFonts w:ascii="Montserrat" w:eastAsia="Montserrat" w:hAnsi="Montserrat" w:cs="Montserrat"/>
                <w:sz w:val="22"/>
                <w:szCs w:val="22"/>
              </w:rPr>
              <w:t>By the end of this activity, learners will…</w:t>
            </w:r>
          </w:p>
          <w:p w14:paraId="7D20E2F5" w14:textId="77777777" w:rsidR="003D7D2F" w:rsidRDefault="003D7D2F">
            <w:pPr>
              <w:widowControl w:val="0"/>
              <w:spacing w:line="240" w:lineRule="auto"/>
              <w:ind w:left="0" w:firstLine="0"/>
              <w:rPr>
                <w:rFonts w:ascii="Montserrat" w:eastAsia="Montserrat" w:hAnsi="Montserrat" w:cs="Montserrat"/>
                <w:sz w:val="22"/>
                <w:szCs w:val="22"/>
              </w:rPr>
            </w:pPr>
          </w:p>
          <w:p w14:paraId="71AFDE9E" w14:textId="77777777" w:rsidR="003D7D2F" w:rsidRDefault="003D7D2F">
            <w:pPr>
              <w:widowControl w:val="0"/>
              <w:numPr>
                <w:ilvl w:val="0"/>
                <w:numId w:val="1"/>
              </w:numPr>
              <w:spacing w:line="240" w:lineRule="auto"/>
              <w:rPr>
                <w:rFonts w:ascii="Montserrat" w:eastAsia="Montserrat" w:hAnsi="Montserrat" w:cs="Montserrat"/>
                <w:sz w:val="22"/>
                <w:szCs w:val="22"/>
              </w:rPr>
            </w:pPr>
          </w:p>
          <w:p w14:paraId="02FC38EE" w14:textId="77777777" w:rsidR="003D7D2F" w:rsidRDefault="003D7D2F">
            <w:pPr>
              <w:widowControl w:val="0"/>
              <w:numPr>
                <w:ilvl w:val="0"/>
                <w:numId w:val="1"/>
              </w:numPr>
              <w:spacing w:line="240" w:lineRule="auto"/>
              <w:rPr>
                <w:rFonts w:ascii="Montserrat" w:eastAsia="Montserrat" w:hAnsi="Montserrat" w:cs="Montserrat"/>
                <w:sz w:val="22"/>
                <w:szCs w:val="22"/>
              </w:rPr>
            </w:pPr>
          </w:p>
          <w:p w14:paraId="2120BABC" w14:textId="77777777" w:rsidR="003D7D2F" w:rsidRDefault="003D7D2F">
            <w:pPr>
              <w:widowControl w:val="0"/>
              <w:numPr>
                <w:ilvl w:val="0"/>
                <w:numId w:val="1"/>
              </w:numPr>
              <w:spacing w:line="240" w:lineRule="auto"/>
              <w:rPr>
                <w:rFonts w:ascii="Montserrat" w:eastAsia="Montserrat" w:hAnsi="Montserrat" w:cs="Montserrat"/>
                <w:sz w:val="22"/>
                <w:szCs w:val="22"/>
              </w:rPr>
            </w:pPr>
          </w:p>
          <w:p w14:paraId="7FA88195" w14:textId="77777777" w:rsidR="003D7D2F" w:rsidRDefault="003D7D2F">
            <w:pPr>
              <w:widowControl w:val="0"/>
              <w:spacing w:line="240" w:lineRule="auto"/>
              <w:ind w:left="0" w:firstLine="0"/>
              <w:rPr>
                <w:rFonts w:ascii="Montserrat" w:eastAsia="Montserrat" w:hAnsi="Montserrat" w:cs="Montserrat"/>
                <w:sz w:val="22"/>
                <w:szCs w:val="22"/>
              </w:rPr>
            </w:pPr>
          </w:p>
        </w:tc>
      </w:tr>
    </w:tbl>
    <w:p w14:paraId="154ACE91" w14:textId="77777777" w:rsidR="003D7D2F" w:rsidRDefault="003D7D2F">
      <w:pPr>
        <w:ind w:left="0" w:firstLine="0"/>
        <w:rPr>
          <w:rFonts w:ascii="Montserrat" w:eastAsia="Montserrat" w:hAnsi="Montserrat" w:cs="Montserrat"/>
          <w:sz w:val="22"/>
          <w:szCs w:val="22"/>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35786C53" w14:textId="77777777">
        <w:tc>
          <w:tcPr>
            <w:tcW w:w="9360" w:type="dxa"/>
            <w:shd w:val="clear" w:color="auto" w:fill="000000"/>
            <w:tcMar>
              <w:top w:w="100" w:type="dxa"/>
              <w:left w:w="100" w:type="dxa"/>
              <w:bottom w:w="100" w:type="dxa"/>
              <w:right w:w="100" w:type="dxa"/>
            </w:tcMar>
          </w:tcPr>
          <w:p w14:paraId="71E33BC2" w14:textId="77777777" w:rsidR="003D7D2F" w:rsidRDefault="00000000">
            <w:pPr>
              <w:widowControl w:val="0"/>
              <w:spacing w:line="240" w:lineRule="auto"/>
              <w:ind w:left="0" w:firstLine="0"/>
              <w:rPr>
                <w:rFonts w:ascii="Montserrat" w:eastAsia="Montserrat" w:hAnsi="Montserrat" w:cs="Montserrat"/>
                <w:color w:val="FFFFFF"/>
                <w:sz w:val="22"/>
                <w:szCs w:val="22"/>
              </w:rPr>
            </w:pPr>
            <w:r>
              <w:rPr>
                <w:rFonts w:ascii="Montserrat" w:eastAsia="Montserrat" w:hAnsi="Montserrat" w:cs="Montserrat"/>
                <w:color w:val="FFFFFF"/>
                <w:sz w:val="22"/>
                <w:szCs w:val="22"/>
              </w:rPr>
              <w:t>Choose an activity for your group work exercise or project.</w:t>
            </w:r>
          </w:p>
        </w:tc>
      </w:tr>
      <w:tr w:rsidR="003D7D2F" w14:paraId="462C0BFF" w14:textId="77777777">
        <w:tc>
          <w:tcPr>
            <w:tcW w:w="9360" w:type="dxa"/>
            <w:shd w:val="clear" w:color="auto" w:fill="auto"/>
            <w:tcMar>
              <w:top w:w="100" w:type="dxa"/>
              <w:left w:w="100" w:type="dxa"/>
              <w:bottom w:w="100" w:type="dxa"/>
              <w:right w:w="100" w:type="dxa"/>
            </w:tcMar>
          </w:tcPr>
          <w:p w14:paraId="67E086E3" w14:textId="77777777" w:rsidR="003D7D2F" w:rsidRDefault="003D7D2F">
            <w:pPr>
              <w:widowControl w:val="0"/>
              <w:spacing w:line="240" w:lineRule="auto"/>
              <w:ind w:left="0" w:firstLine="0"/>
              <w:rPr>
                <w:rFonts w:ascii="Montserrat" w:eastAsia="Montserrat" w:hAnsi="Montserrat" w:cs="Montserrat"/>
                <w:sz w:val="22"/>
                <w:szCs w:val="22"/>
              </w:rPr>
            </w:pPr>
          </w:p>
          <w:p w14:paraId="2BA3B165" w14:textId="77777777" w:rsidR="003D7D2F" w:rsidRDefault="003D7D2F">
            <w:pPr>
              <w:widowControl w:val="0"/>
              <w:spacing w:line="240" w:lineRule="auto"/>
              <w:ind w:left="0" w:firstLine="0"/>
              <w:rPr>
                <w:rFonts w:ascii="Montserrat" w:eastAsia="Montserrat" w:hAnsi="Montserrat" w:cs="Montserrat"/>
                <w:sz w:val="22"/>
                <w:szCs w:val="22"/>
              </w:rPr>
            </w:pPr>
          </w:p>
          <w:p w14:paraId="41D93DFE" w14:textId="77777777" w:rsidR="003D7D2F" w:rsidRDefault="003D7D2F">
            <w:pPr>
              <w:widowControl w:val="0"/>
              <w:spacing w:line="240" w:lineRule="auto"/>
              <w:ind w:left="0" w:firstLine="0"/>
              <w:rPr>
                <w:rFonts w:ascii="Montserrat" w:eastAsia="Montserrat" w:hAnsi="Montserrat" w:cs="Montserrat"/>
                <w:sz w:val="22"/>
                <w:szCs w:val="22"/>
              </w:rPr>
            </w:pPr>
          </w:p>
        </w:tc>
      </w:tr>
    </w:tbl>
    <w:p w14:paraId="22D4FD7F" w14:textId="77777777" w:rsidR="003D7D2F" w:rsidRDefault="003D7D2F">
      <w:pPr>
        <w:ind w:left="0" w:firstLine="0"/>
        <w:rPr>
          <w:rFonts w:ascii="Montserrat" w:eastAsia="Montserrat" w:hAnsi="Montserrat" w:cs="Montserrat"/>
          <w:sz w:val="22"/>
          <w:szCs w:val="22"/>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078D7FE8" w14:textId="77777777">
        <w:tc>
          <w:tcPr>
            <w:tcW w:w="9360" w:type="dxa"/>
            <w:shd w:val="clear" w:color="auto" w:fill="000000"/>
            <w:tcMar>
              <w:top w:w="100" w:type="dxa"/>
              <w:left w:w="100" w:type="dxa"/>
              <w:bottom w:w="100" w:type="dxa"/>
              <w:right w:w="100" w:type="dxa"/>
            </w:tcMar>
          </w:tcPr>
          <w:p w14:paraId="600DAC07" w14:textId="77777777" w:rsidR="003D7D2F" w:rsidRDefault="00000000">
            <w:pPr>
              <w:widowControl w:val="0"/>
              <w:spacing w:line="240" w:lineRule="auto"/>
              <w:ind w:left="0" w:firstLine="0"/>
              <w:rPr>
                <w:rFonts w:ascii="Montserrat" w:eastAsia="Montserrat" w:hAnsi="Montserrat" w:cs="Montserrat"/>
                <w:color w:val="FFFFFF"/>
                <w:sz w:val="22"/>
                <w:szCs w:val="22"/>
              </w:rPr>
            </w:pPr>
            <w:r>
              <w:rPr>
                <w:rFonts w:ascii="Montserrat" w:eastAsia="Montserrat" w:hAnsi="Montserrat" w:cs="Montserrat"/>
                <w:color w:val="FFFFFF"/>
                <w:sz w:val="22"/>
                <w:szCs w:val="22"/>
              </w:rPr>
              <w:t>Generate clear, specific, purposeful instructions for your group activity.</w:t>
            </w:r>
          </w:p>
        </w:tc>
      </w:tr>
      <w:tr w:rsidR="003D7D2F" w14:paraId="0E228618" w14:textId="77777777">
        <w:tc>
          <w:tcPr>
            <w:tcW w:w="9360" w:type="dxa"/>
            <w:shd w:val="clear" w:color="auto" w:fill="auto"/>
            <w:tcMar>
              <w:top w:w="100" w:type="dxa"/>
              <w:left w:w="100" w:type="dxa"/>
              <w:bottom w:w="100" w:type="dxa"/>
              <w:right w:w="100" w:type="dxa"/>
            </w:tcMar>
          </w:tcPr>
          <w:p w14:paraId="5A70A851" w14:textId="77777777" w:rsidR="003D7D2F" w:rsidRDefault="003D7D2F">
            <w:pPr>
              <w:widowControl w:val="0"/>
              <w:spacing w:line="240" w:lineRule="auto"/>
              <w:ind w:left="0" w:firstLine="0"/>
              <w:rPr>
                <w:rFonts w:ascii="Montserrat" w:eastAsia="Montserrat" w:hAnsi="Montserrat" w:cs="Montserrat"/>
                <w:sz w:val="22"/>
                <w:szCs w:val="22"/>
              </w:rPr>
            </w:pPr>
          </w:p>
          <w:p w14:paraId="2EF61EBE" w14:textId="77777777" w:rsidR="003D7D2F" w:rsidRDefault="003D7D2F">
            <w:pPr>
              <w:widowControl w:val="0"/>
              <w:spacing w:line="240" w:lineRule="auto"/>
              <w:ind w:left="0" w:firstLine="0"/>
              <w:rPr>
                <w:rFonts w:ascii="Montserrat" w:eastAsia="Montserrat" w:hAnsi="Montserrat" w:cs="Montserrat"/>
                <w:sz w:val="22"/>
                <w:szCs w:val="22"/>
              </w:rPr>
            </w:pPr>
          </w:p>
          <w:p w14:paraId="33062768" w14:textId="77777777" w:rsidR="003D7D2F" w:rsidRDefault="003D7D2F">
            <w:pPr>
              <w:widowControl w:val="0"/>
              <w:spacing w:line="240" w:lineRule="auto"/>
              <w:ind w:left="0" w:firstLine="0"/>
              <w:rPr>
                <w:rFonts w:ascii="Montserrat" w:eastAsia="Montserrat" w:hAnsi="Montserrat" w:cs="Montserrat"/>
                <w:sz w:val="22"/>
                <w:szCs w:val="22"/>
              </w:rPr>
            </w:pPr>
          </w:p>
        </w:tc>
      </w:tr>
    </w:tbl>
    <w:p w14:paraId="5D7EFADE" w14:textId="77777777" w:rsidR="003D7D2F" w:rsidRDefault="003D7D2F">
      <w:pPr>
        <w:ind w:left="0" w:firstLine="0"/>
        <w:rPr>
          <w:rFonts w:ascii="Montserrat" w:eastAsia="Montserrat" w:hAnsi="Montserrat" w:cs="Montserrat"/>
          <w:sz w:val="22"/>
          <w:szCs w:val="22"/>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0305A127" w14:textId="77777777">
        <w:tc>
          <w:tcPr>
            <w:tcW w:w="9360" w:type="dxa"/>
            <w:shd w:val="clear" w:color="auto" w:fill="000000"/>
            <w:tcMar>
              <w:top w:w="100" w:type="dxa"/>
              <w:left w:w="100" w:type="dxa"/>
              <w:bottom w:w="100" w:type="dxa"/>
              <w:right w:w="100" w:type="dxa"/>
            </w:tcMar>
          </w:tcPr>
          <w:p w14:paraId="6B6B00AB" w14:textId="77777777" w:rsidR="003D7D2F" w:rsidRDefault="00000000">
            <w:pPr>
              <w:widowControl w:val="0"/>
              <w:spacing w:line="240" w:lineRule="auto"/>
              <w:ind w:left="0" w:firstLine="0"/>
              <w:rPr>
                <w:rFonts w:ascii="Montserrat" w:eastAsia="Montserrat" w:hAnsi="Montserrat" w:cs="Montserrat"/>
                <w:color w:val="FFFFFF"/>
                <w:sz w:val="22"/>
                <w:szCs w:val="22"/>
              </w:rPr>
            </w:pPr>
            <w:r>
              <w:rPr>
                <w:rFonts w:ascii="Montserrat" w:eastAsia="Montserrat" w:hAnsi="Montserrat" w:cs="Montserrat"/>
                <w:color w:val="FFFFFF"/>
                <w:sz w:val="22"/>
                <w:szCs w:val="22"/>
              </w:rPr>
              <w:t>Brainstorm a method by which you will keep your trainees accountable for their roles in the learning activity.</w:t>
            </w:r>
          </w:p>
        </w:tc>
      </w:tr>
      <w:tr w:rsidR="003D7D2F" w14:paraId="2A419536" w14:textId="77777777">
        <w:tc>
          <w:tcPr>
            <w:tcW w:w="9360" w:type="dxa"/>
            <w:shd w:val="clear" w:color="auto" w:fill="auto"/>
            <w:tcMar>
              <w:top w:w="100" w:type="dxa"/>
              <w:left w:w="100" w:type="dxa"/>
              <w:bottom w:w="100" w:type="dxa"/>
              <w:right w:w="100" w:type="dxa"/>
            </w:tcMar>
          </w:tcPr>
          <w:p w14:paraId="0A04008E" w14:textId="77777777" w:rsidR="003D7D2F" w:rsidRDefault="003D7D2F">
            <w:pPr>
              <w:widowControl w:val="0"/>
              <w:spacing w:line="240" w:lineRule="auto"/>
              <w:ind w:left="0" w:firstLine="0"/>
              <w:rPr>
                <w:rFonts w:ascii="Montserrat" w:eastAsia="Montserrat" w:hAnsi="Montserrat" w:cs="Montserrat"/>
                <w:sz w:val="22"/>
                <w:szCs w:val="22"/>
              </w:rPr>
            </w:pPr>
          </w:p>
          <w:p w14:paraId="56960195" w14:textId="77777777" w:rsidR="003D7D2F" w:rsidRDefault="003D7D2F">
            <w:pPr>
              <w:widowControl w:val="0"/>
              <w:spacing w:line="240" w:lineRule="auto"/>
              <w:ind w:left="0" w:firstLine="0"/>
              <w:rPr>
                <w:rFonts w:ascii="Montserrat" w:eastAsia="Montserrat" w:hAnsi="Montserrat" w:cs="Montserrat"/>
                <w:sz w:val="22"/>
                <w:szCs w:val="22"/>
              </w:rPr>
            </w:pPr>
          </w:p>
          <w:p w14:paraId="53C7923A" w14:textId="77777777" w:rsidR="003D7D2F" w:rsidRDefault="003D7D2F">
            <w:pPr>
              <w:widowControl w:val="0"/>
              <w:spacing w:line="240" w:lineRule="auto"/>
              <w:ind w:left="0" w:firstLine="0"/>
              <w:rPr>
                <w:rFonts w:ascii="Montserrat" w:eastAsia="Montserrat" w:hAnsi="Montserrat" w:cs="Montserrat"/>
                <w:sz w:val="22"/>
                <w:szCs w:val="22"/>
              </w:rPr>
            </w:pPr>
          </w:p>
        </w:tc>
      </w:tr>
    </w:tbl>
    <w:p w14:paraId="3105FFCD" w14:textId="77777777" w:rsidR="003D7D2F" w:rsidRDefault="00000000">
      <w:pPr>
        <w:ind w:left="0" w:firstLine="0"/>
      </w:pPr>
      <w:r>
        <w:br w:type="page"/>
      </w:r>
    </w:p>
    <w:p w14:paraId="4E332461" w14:textId="77777777" w:rsidR="003D7D2F" w:rsidRDefault="003D7D2F">
      <w:pPr>
        <w:ind w:left="0" w:firstLine="0"/>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06EBFD66" w14:textId="77777777" w:rsidTr="006D52FB">
        <w:trPr>
          <w:trHeight w:val="438"/>
        </w:trPr>
        <w:tc>
          <w:tcPr>
            <w:tcW w:w="9360" w:type="dxa"/>
            <w:shd w:val="clear" w:color="auto" w:fill="auto"/>
            <w:tcMar>
              <w:top w:w="99" w:type="dxa"/>
              <w:left w:w="99" w:type="dxa"/>
              <w:bottom w:w="99" w:type="dxa"/>
              <w:right w:w="99" w:type="dxa"/>
            </w:tcMar>
            <w:vAlign w:val="center"/>
          </w:tcPr>
          <w:p w14:paraId="1B076CF7" w14:textId="77777777" w:rsidR="003D7D2F" w:rsidRDefault="00000000" w:rsidP="006D52FB">
            <w:pPr>
              <w:ind w:left="0" w:firstLine="0"/>
              <w:jc w:val="center"/>
              <w:rPr>
                <w:rFonts w:ascii="Montserrat" w:eastAsia="Montserrat" w:hAnsi="Montserrat" w:cs="Montserrat"/>
              </w:rPr>
            </w:pPr>
            <w:r>
              <w:rPr>
                <w:rFonts w:ascii="Montserrat" w:eastAsia="Montserrat" w:hAnsi="Montserrat" w:cs="Montserrat"/>
                <w:b/>
                <w:i/>
                <w:sz w:val="22"/>
                <w:szCs w:val="22"/>
              </w:rPr>
              <w:t>BLOOM’S TAXONOMY LIST OF VERBS</w:t>
            </w:r>
          </w:p>
        </w:tc>
      </w:tr>
    </w:tbl>
    <w:p w14:paraId="2664F857" w14:textId="77777777" w:rsidR="003D7D2F" w:rsidRDefault="003D7D2F">
      <w:pPr>
        <w:ind w:left="0" w:firstLine="0"/>
      </w:pPr>
    </w:p>
    <w:p w14:paraId="0A97E39F" w14:textId="77777777" w:rsidR="003D7D2F" w:rsidRDefault="003D7D2F">
      <w:pPr>
        <w:ind w:left="0" w:firstLine="0"/>
      </w:pPr>
    </w:p>
    <w:p w14:paraId="0003FF37" w14:textId="77777777" w:rsidR="003D7D2F" w:rsidRDefault="003D7D2F">
      <w:pPr>
        <w:ind w:left="0" w:firstLine="0"/>
      </w:pPr>
    </w:p>
    <w:p w14:paraId="34629A27" w14:textId="77777777" w:rsidR="003D7D2F" w:rsidRDefault="00000000">
      <w:pPr>
        <w:ind w:left="0" w:firstLine="0"/>
      </w:pPr>
      <w:r>
        <w:rPr>
          <w:noProof/>
        </w:rPr>
        <w:drawing>
          <wp:inline distT="114300" distB="114300" distL="114300" distR="114300" wp14:anchorId="29D861D4" wp14:editId="6D2DC812">
            <wp:extent cx="5943600" cy="3962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45C09459" w14:textId="77777777" w:rsidR="003D7D2F" w:rsidRDefault="00000000">
      <w:pPr>
        <w:ind w:left="0" w:firstLine="0"/>
      </w:pPr>
      <w:r>
        <w:br w:type="page"/>
      </w:r>
    </w:p>
    <w:p w14:paraId="0807FB41" w14:textId="77777777" w:rsidR="003D7D2F" w:rsidRDefault="003D7D2F">
      <w:pPr>
        <w:ind w:left="0" w:firstLine="0"/>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D7D2F" w14:paraId="41286627" w14:textId="77777777">
        <w:tc>
          <w:tcPr>
            <w:tcW w:w="9360" w:type="dxa"/>
            <w:shd w:val="clear" w:color="auto" w:fill="FFFFFF"/>
            <w:tcMar>
              <w:top w:w="100" w:type="dxa"/>
              <w:left w:w="100" w:type="dxa"/>
              <w:bottom w:w="100" w:type="dxa"/>
              <w:right w:w="100" w:type="dxa"/>
            </w:tcMar>
          </w:tcPr>
          <w:p w14:paraId="353EB166" w14:textId="77777777" w:rsidR="003D7D2F" w:rsidRDefault="00000000">
            <w:pPr>
              <w:ind w:left="0" w:firstLine="0"/>
              <w:jc w:val="center"/>
              <w:rPr>
                <w:rFonts w:ascii="Montserrat" w:eastAsia="Montserrat" w:hAnsi="Montserrat" w:cs="Montserrat"/>
                <w:b/>
                <w:i/>
                <w:sz w:val="22"/>
                <w:szCs w:val="22"/>
              </w:rPr>
            </w:pPr>
            <w:r>
              <w:rPr>
                <w:rFonts w:ascii="Montserrat" w:eastAsia="Montserrat" w:hAnsi="Montserrat" w:cs="Montserrat"/>
                <w:b/>
                <w:i/>
                <w:sz w:val="22"/>
                <w:szCs w:val="22"/>
              </w:rPr>
              <w:t>TYPES OF GROUP ACTIVITIES</w:t>
            </w:r>
          </w:p>
        </w:tc>
      </w:tr>
      <w:tr w:rsidR="003D7D2F" w14:paraId="4E49B2E3" w14:textId="77777777">
        <w:tc>
          <w:tcPr>
            <w:tcW w:w="9360" w:type="dxa"/>
            <w:shd w:val="clear" w:color="auto" w:fill="000000"/>
            <w:tcMar>
              <w:top w:w="100" w:type="dxa"/>
              <w:left w:w="100" w:type="dxa"/>
              <w:bottom w:w="100" w:type="dxa"/>
              <w:right w:w="100" w:type="dxa"/>
            </w:tcMar>
          </w:tcPr>
          <w:p w14:paraId="45E3C6AD" w14:textId="77777777" w:rsidR="003D7D2F" w:rsidRDefault="00000000">
            <w:pPr>
              <w:widowControl w:val="0"/>
              <w:spacing w:line="240" w:lineRule="auto"/>
              <w:ind w:left="0" w:firstLine="0"/>
              <w:rPr>
                <w:rFonts w:ascii="Montserrat" w:eastAsia="Montserrat" w:hAnsi="Montserrat" w:cs="Montserrat"/>
                <w:b/>
                <w:color w:val="FFFFFF"/>
                <w:sz w:val="18"/>
                <w:szCs w:val="18"/>
              </w:rPr>
            </w:pPr>
            <w:r>
              <w:rPr>
                <w:rFonts w:ascii="Montserrat" w:eastAsia="Montserrat" w:hAnsi="Montserrat" w:cs="Montserrat"/>
                <w:b/>
                <w:color w:val="FFFFFF"/>
                <w:sz w:val="18"/>
                <w:szCs w:val="18"/>
              </w:rPr>
              <w:t>PROBLEM SOLVING</w:t>
            </w:r>
          </w:p>
        </w:tc>
      </w:tr>
      <w:tr w:rsidR="003D7D2F" w14:paraId="20CF6DB0" w14:textId="77777777">
        <w:tc>
          <w:tcPr>
            <w:tcW w:w="9360" w:type="dxa"/>
            <w:shd w:val="clear" w:color="auto" w:fill="D9D9D9"/>
            <w:tcMar>
              <w:top w:w="100" w:type="dxa"/>
              <w:left w:w="100" w:type="dxa"/>
              <w:bottom w:w="100" w:type="dxa"/>
              <w:right w:w="100" w:type="dxa"/>
            </w:tcMar>
          </w:tcPr>
          <w:p w14:paraId="7C6098B6" w14:textId="16CE1463" w:rsidR="003D7D2F" w:rsidRDefault="00000000">
            <w:pPr>
              <w:widowControl w:val="0"/>
              <w:spacing w:line="240" w:lineRule="auto"/>
              <w:ind w:left="0" w:firstLine="0"/>
              <w:rPr>
                <w:rFonts w:ascii="Montserrat" w:eastAsia="Montserrat" w:hAnsi="Montserrat" w:cs="Montserrat"/>
                <w:sz w:val="22"/>
                <w:szCs w:val="22"/>
              </w:rPr>
            </w:pPr>
            <w:r>
              <w:rPr>
                <w:rFonts w:ascii="Montserrat" w:eastAsia="Montserrat" w:hAnsi="Montserrat" w:cs="Montserrat"/>
                <w:sz w:val="22"/>
                <w:szCs w:val="22"/>
              </w:rPr>
              <w:t xml:space="preserve">The trainer presents trainees with a </w:t>
            </w:r>
            <w:r w:rsidR="00C115D0">
              <w:rPr>
                <w:rFonts w:ascii="Montserrat" w:eastAsia="Montserrat" w:hAnsi="Montserrat" w:cs="Montserrat"/>
                <w:sz w:val="22"/>
                <w:szCs w:val="22"/>
              </w:rPr>
              <w:t>problem and</w:t>
            </w:r>
            <w:r>
              <w:rPr>
                <w:rFonts w:ascii="Montserrat" w:eastAsia="Montserrat" w:hAnsi="Montserrat" w:cs="Montserrat"/>
                <w:sz w:val="22"/>
                <w:szCs w:val="22"/>
              </w:rPr>
              <w:t xml:space="preserve"> provides scaffolding (structured guidance) toward solving the problem that emphasizes the advantages of group work. Trainees submit or present a solution.</w:t>
            </w:r>
          </w:p>
        </w:tc>
      </w:tr>
      <w:tr w:rsidR="003D7D2F" w14:paraId="01225167" w14:textId="77777777">
        <w:tc>
          <w:tcPr>
            <w:tcW w:w="9360" w:type="dxa"/>
            <w:shd w:val="clear" w:color="auto" w:fill="000000"/>
            <w:tcMar>
              <w:top w:w="100" w:type="dxa"/>
              <w:left w:w="100" w:type="dxa"/>
              <w:bottom w:w="100" w:type="dxa"/>
              <w:right w:w="100" w:type="dxa"/>
            </w:tcMar>
          </w:tcPr>
          <w:p w14:paraId="50AFBE3F"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b/>
                <w:color w:val="FFFFFF"/>
                <w:sz w:val="18"/>
                <w:szCs w:val="18"/>
              </w:rPr>
            </w:pPr>
            <w:r>
              <w:rPr>
                <w:rFonts w:ascii="Montserrat" w:eastAsia="Montserrat" w:hAnsi="Montserrat" w:cs="Montserrat"/>
                <w:b/>
                <w:color w:val="FFFFFF"/>
                <w:sz w:val="18"/>
                <w:szCs w:val="18"/>
              </w:rPr>
              <w:t>CREATION/PRODUCTION</w:t>
            </w:r>
          </w:p>
        </w:tc>
      </w:tr>
      <w:tr w:rsidR="003D7D2F" w14:paraId="4C9EF9EE" w14:textId="77777777">
        <w:tc>
          <w:tcPr>
            <w:tcW w:w="9360" w:type="dxa"/>
            <w:shd w:val="clear" w:color="auto" w:fill="F3F3F3"/>
            <w:tcMar>
              <w:top w:w="100" w:type="dxa"/>
              <w:left w:w="100" w:type="dxa"/>
              <w:bottom w:w="100" w:type="dxa"/>
              <w:right w:w="100" w:type="dxa"/>
            </w:tcMar>
          </w:tcPr>
          <w:p w14:paraId="1C99A015" w14:textId="77777777" w:rsidR="003D7D2F" w:rsidRDefault="00000000">
            <w:pPr>
              <w:widowControl w:val="0"/>
              <w:spacing w:line="240" w:lineRule="auto"/>
              <w:ind w:left="0" w:firstLine="0"/>
              <w:rPr>
                <w:rFonts w:ascii="Montserrat" w:eastAsia="Montserrat" w:hAnsi="Montserrat" w:cs="Montserrat"/>
                <w:sz w:val="22"/>
                <w:szCs w:val="22"/>
              </w:rPr>
            </w:pPr>
            <w:r>
              <w:rPr>
                <w:rFonts w:ascii="Montserrat" w:eastAsia="Montserrat" w:hAnsi="Montserrat" w:cs="Montserrat"/>
                <w:sz w:val="22"/>
                <w:szCs w:val="22"/>
              </w:rPr>
              <w:t>The trainer sets a task with clear and specific parameters for a deliverable. Trainees submit or present their deliverables.</w:t>
            </w:r>
          </w:p>
        </w:tc>
      </w:tr>
      <w:tr w:rsidR="003D7D2F" w14:paraId="7D73DB0E" w14:textId="77777777">
        <w:tc>
          <w:tcPr>
            <w:tcW w:w="9360" w:type="dxa"/>
            <w:shd w:val="clear" w:color="auto" w:fill="000000"/>
            <w:tcMar>
              <w:top w:w="100" w:type="dxa"/>
              <w:left w:w="100" w:type="dxa"/>
              <w:bottom w:w="100" w:type="dxa"/>
              <w:right w:w="100" w:type="dxa"/>
            </w:tcMar>
          </w:tcPr>
          <w:p w14:paraId="09E6FC90"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b/>
                <w:color w:val="FFFFFF"/>
                <w:sz w:val="18"/>
                <w:szCs w:val="18"/>
              </w:rPr>
            </w:pPr>
            <w:r>
              <w:rPr>
                <w:rFonts w:ascii="Montserrat" w:eastAsia="Montserrat" w:hAnsi="Montserrat" w:cs="Montserrat"/>
                <w:b/>
                <w:color w:val="FFFFFF"/>
                <w:sz w:val="18"/>
                <w:szCs w:val="18"/>
              </w:rPr>
              <w:t>SCAFFOLDED DISCUSSION</w:t>
            </w:r>
          </w:p>
        </w:tc>
      </w:tr>
      <w:tr w:rsidR="003D7D2F" w14:paraId="178617F3" w14:textId="77777777">
        <w:tc>
          <w:tcPr>
            <w:tcW w:w="9360" w:type="dxa"/>
            <w:shd w:val="clear" w:color="auto" w:fill="D9D9D9"/>
            <w:tcMar>
              <w:top w:w="100" w:type="dxa"/>
              <w:left w:w="100" w:type="dxa"/>
              <w:bottom w:w="100" w:type="dxa"/>
              <w:right w:w="100" w:type="dxa"/>
            </w:tcMar>
          </w:tcPr>
          <w:p w14:paraId="60A79182" w14:textId="0F089462" w:rsidR="003D7D2F" w:rsidRDefault="00000000">
            <w:pPr>
              <w:widowControl w:val="0"/>
              <w:spacing w:line="240" w:lineRule="auto"/>
              <w:ind w:left="0" w:firstLine="0"/>
              <w:rPr>
                <w:rFonts w:ascii="Montserrat" w:eastAsia="Montserrat" w:hAnsi="Montserrat" w:cs="Montserrat"/>
                <w:sz w:val="22"/>
                <w:szCs w:val="22"/>
              </w:rPr>
            </w:pPr>
            <w:r>
              <w:rPr>
                <w:rFonts w:ascii="Montserrat" w:eastAsia="Montserrat" w:hAnsi="Montserrat" w:cs="Montserrat"/>
                <w:sz w:val="22"/>
                <w:szCs w:val="22"/>
              </w:rPr>
              <w:t>The train</w:t>
            </w:r>
            <w:r w:rsidR="00C115D0">
              <w:rPr>
                <w:rFonts w:ascii="Montserrat" w:eastAsia="Montserrat" w:hAnsi="Montserrat" w:cs="Montserrat"/>
                <w:sz w:val="22"/>
                <w:szCs w:val="22"/>
              </w:rPr>
              <w:t>er prepares a series of guided questions that lead trainees to specific insights, answers, or plans. For example, they can be used to help participants plan ahead for an upcoming task or think through a concept.</w:t>
            </w:r>
          </w:p>
        </w:tc>
      </w:tr>
      <w:tr w:rsidR="003D7D2F" w14:paraId="6592814B" w14:textId="77777777">
        <w:tc>
          <w:tcPr>
            <w:tcW w:w="9360" w:type="dxa"/>
            <w:shd w:val="clear" w:color="auto" w:fill="000000"/>
            <w:tcMar>
              <w:top w:w="100" w:type="dxa"/>
              <w:left w:w="100" w:type="dxa"/>
              <w:bottom w:w="100" w:type="dxa"/>
              <w:right w:w="100" w:type="dxa"/>
            </w:tcMar>
          </w:tcPr>
          <w:p w14:paraId="0E517216"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b/>
                <w:color w:val="FFFFFF"/>
                <w:sz w:val="18"/>
                <w:szCs w:val="18"/>
              </w:rPr>
            </w:pPr>
            <w:r>
              <w:rPr>
                <w:rFonts w:ascii="Montserrat" w:eastAsia="Montserrat" w:hAnsi="Montserrat" w:cs="Montserrat"/>
                <w:b/>
                <w:color w:val="FFFFFF"/>
                <w:sz w:val="18"/>
                <w:szCs w:val="18"/>
              </w:rPr>
              <w:t>REFLECTION / CHECK-IN</w:t>
            </w:r>
          </w:p>
        </w:tc>
      </w:tr>
      <w:tr w:rsidR="003D7D2F" w14:paraId="31A67D53" w14:textId="77777777">
        <w:tc>
          <w:tcPr>
            <w:tcW w:w="9360" w:type="dxa"/>
            <w:shd w:val="clear" w:color="auto" w:fill="F3F3F3"/>
            <w:tcMar>
              <w:top w:w="100" w:type="dxa"/>
              <w:left w:w="100" w:type="dxa"/>
              <w:bottom w:w="100" w:type="dxa"/>
              <w:right w:w="100" w:type="dxa"/>
            </w:tcMar>
          </w:tcPr>
          <w:p w14:paraId="40770924" w14:textId="7D7F76EB" w:rsidR="003D7D2F" w:rsidRDefault="00000000">
            <w:pPr>
              <w:widowControl w:val="0"/>
              <w:spacing w:line="240" w:lineRule="auto"/>
              <w:ind w:left="0" w:firstLine="0"/>
              <w:rPr>
                <w:rFonts w:ascii="Montserrat" w:eastAsia="Montserrat" w:hAnsi="Montserrat" w:cs="Montserrat"/>
                <w:sz w:val="22"/>
                <w:szCs w:val="22"/>
              </w:rPr>
            </w:pPr>
            <w:r>
              <w:rPr>
                <w:rFonts w:ascii="Montserrat" w:eastAsia="Montserrat" w:hAnsi="Montserrat" w:cs="Montserrat"/>
                <w:sz w:val="22"/>
                <w:szCs w:val="22"/>
              </w:rPr>
              <w:t>The trainer stops at a transition point in the lesson. Trainees work with partners or small groups to compare notes</w:t>
            </w:r>
            <w:r w:rsidR="00C115D0">
              <w:rPr>
                <w:rFonts w:ascii="Montserrat" w:eastAsia="Montserrat" w:hAnsi="Montserrat" w:cs="Montserrat"/>
                <w:sz w:val="22"/>
                <w:szCs w:val="22"/>
              </w:rPr>
              <w:t xml:space="preserve">, </w:t>
            </w:r>
            <w:r>
              <w:rPr>
                <w:rFonts w:ascii="Montserrat" w:eastAsia="Montserrat" w:hAnsi="Montserrat" w:cs="Montserrat"/>
                <w:sz w:val="22"/>
                <w:szCs w:val="22"/>
              </w:rPr>
              <w:t>ask clarifying questions</w:t>
            </w:r>
            <w:r w:rsidR="00C115D0">
              <w:rPr>
                <w:rFonts w:ascii="Montserrat" w:eastAsia="Montserrat" w:hAnsi="Montserrat" w:cs="Montserrat"/>
                <w:sz w:val="22"/>
                <w:szCs w:val="22"/>
              </w:rPr>
              <w:t>, or just share impressions</w:t>
            </w:r>
            <w:r>
              <w:rPr>
                <w:rFonts w:ascii="Montserrat" w:eastAsia="Montserrat" w:hAnsi="Montserrat" w:cs="Montserrat"/>
                <w:sz w:val="22"/>
                <w:szCs w:val="22"/>
              </w:rPr>
              <w:t>. After a few minutes, the trainer opens the floor to crowdsourced questions OR rotates from group to group.</w:t>
            </w:r>
          </w:p>
        </w:tc>
      </w:tr>
      <w:tr w:rsidR="003D7D2F" w14:paraId="5C173901" w14:textId="77777777">
        <w:tc>
          <w:tcPr>
            <w:tcW w:w="9360" w:type="dxa"/>
            <w:shd w:val="clear" w:color="auto" w:fill="000000"/>
            <w:tcMar>
              <w:top w:w="100" w:type="dxa"/>
              <w:left w:w="100" w:type="dxa"/>
              <w:bottom w:w="100" w:type="dxa"/>
              <w:right w:w="100" w:type="dxa"/>
            </w:tcMar>
          </w:tcPr>
          <w:p w14:paraId="5B22AB6C" w14:textId="77777777" w:rsidR="003D7D2F" w:rsidRDefault="00000000">
            <w:pPr>
              <w:widowControl w:val="0"/>
              <w:pBdr>
                <w:top w:val="nil"/>
                <w:left w:val="nil"/>
                <w:bottom w:val="nil"/>
                <w:right w:val="nil"/>
                <w:between w:val="nil"/>
              </w:pBdr>
              <w:spacing w:line="240" w:lineRule="auto"/>
              <w:ind w:left="0" w:firstLine="0"/>
              <w:rPr>
                <w:rFonts w:ascii="Montserrat" w:eastAsia="Montserrat" w:hAnsi="Montserrat" w:cs="Montserrat"/>
                <w:b/>
                <w:color w:val="FFFFFF"/>
                <w:sz w:val="18"/>
                <w:szCs w:val="18"/>
              </w:rPr>
            </w:pPr>
            <w:r>
              <w:rPr>
                <w:rFonts w:ascii="Montserrat" w:eastAsia="Montserrat" w:hAnsi="Montserrat" w:cs="Montserrat"/>
                <w:b/>
                <w:color w:val="FFFFFF"/>
                <w:sz w:val="18"/>
                <w:szCs w:val="18"/>
              </w:rPr>
              <w:t>EXCHANGES, PEER-REVIEWS, DEBATES</w:t>
            </w:r>
          </w:p>
        </w:tc>
      </w:tr>
      <w:tr w:rsidR="003D7D2F" w14:paraId="5BEF8615" w14:textId="77777777">
        <w:tc>
          <w:tcPr>
            <w:tcW w:w="9360" w:type="dxa"/>
            <w:shd w:val="clear" w:color="auto" w:fill="D9D9D9"/>
            <w:tcMar>
              <w:top w:w="100" w:type="dxa"/>
              <w:left w:w="100" w:type="dxa"/>
              <w:bottom w:w="100" w:type="dxa"/>
              <w:right w:w="100" w:type="dxa"/>
            </w:tcMar>
          </w:tcPr>
          <w:p w14:paraId="01F2D55A" w14:textId="77777777" w:rsidR="003D7D2F" w:rsidRDefault="00000000">
            <w:pPr>
              <w:widowControl w:val="0"/>
              <w:spacing w:line="240" w:lineRule="auto"/>
              <w:ind w:left="0" w:firstLine="0"/>
              <w:rPr>
                <w:rFonts w:ascii="Montserrat" w:eastAsia="Montserrat" w:hAnsi="Montserrat" w:cs="Montserrat"/>
                <w:sz w:val="22"/>
                <w:szCs w:val="22"/>
              </w:rPr>
            </w:pPr>
            <w:r>
              <w:rPr>
                <w:rFonts w:ascii="Montserrat" w:eastAsia="Montserrat" w:hAnsi="Montserrat" w:cs="Montserrat"/>
                <w:sz w:val="22"/>
                <w:szCs w:val="22"/>
              </w:rPr>
              <w:t>The trainer poses a question or sets a task. Trainees work solo on the task, then share their responses with a partner or small group. Optionally, main takeaways from group discussions are shared with the entire room during a follow-up discussion. Alternatively, this activity can start with the small group scaffolded discussion and proceed to the large discussion, skipping solo work.</w:t>
            </w:r>
          </w:p>
        </w:tc>
      </w:tr>
    </w:tbl>
    <w:p w14:paraId="0EF7A9CD" w14:textId="77777777" w:rsidR="003D7D2F" w:rsidRDefault="00000000">
      <w:pPr>
        <w:ind w:left="0" w:firstLine="0"/>
      </w:pPr>
      <w:r>
        <w:br w:type="page"/>
      </w:r>
    </w:p>
    <w:p w14:paraId="4E39E39B" w14:textId="77777777" w:rsidR="003D7D2F" w:rsidRDefault="003D7D2F">
      <w:pPr>
        <w:ind w:left="0" w:firstLine="0"/>
      </w:pPr>
    </w:p>
    <w:tbl>
      <w:tblPr>
        <w:tblStyle w:val="a9"/>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295"/>
        <w:gridCol w:w="2310"/>
        <w:gridCol w:w="2310"/>
      </w:tblGrid>
      <w:tr w:rsidR="003D7D2F" w14:paraId="57470171" w14:textId="77777777" w:rsidTr="006D52FB">
        <w:trPr>
          <w:trHeight w:val="438"/>
        </w:trPr>
        <w:tc>
          <w:tcPr>
            <w:tcW w:w="9495" w:type="dxa"/>
            <w:gridSpan w:val="4"/>
            <w:shd w:val="clear" w:color="auto" w:fill="auto"/>
            <w:tcMar>
              <w:top w:w="99" w:type="dxa"/>
              <w:left w:w="99" w:type="dxa"/>
              <w:bottom w:w="99" w:type="dxa"/>
              <w:right w:w="99" w:type="dxa"/>
            </w:tcMar>
            <w:vAlign w:val="center"/>
          </w:tcPr>
          <w:p w14:paraId="1DDD8BC0" w14:textId="77777777" w:rsidR="003D7D2F" w:rsidRDefault="00000000" w:rsidP="006D52FB">
            <w:pPr>
              <w:ind w:left="0" w:firstLine="0"/>
              <w:jc w:val="center"/>
              <w:rPr>
                <w:rFonts w:ascii="Montserrat" w:eastAsia="Montserrat" w:hAnsi="Montserrat" w:cs="Montserrat"/>
              </w:rPr>
            </w:pPr>
            <w:r>
              <w:rPr>
                <w:rFonts w:ascii="Montserrat" w:eastAsia="Montserrat" w:hAnsi="Montserrat" w:cs="Montserrat"/>
                <w:b/>
                <w:i/>
                <w:sz w:val="22"/>
                <w:szCs w:val="22"/>
              </w:rPr>
              <w:t>GROUP WORK EVALUATION RUBRIC</w:t>
            </w:r>
          </w:p>
        </w:tc>
      </w:tr>
      <w:tr w:rsidR="003D7D2F" w14:paraId="02E88032" w14:textId="77777777">
        <w:tc>
          <w:tcPr>
            <w:tcW w:w="2580" w:type="dxa"/>
            <w:shd w:val="clear" w:color="auto" w:fill="auto"/>
            <w:tcMar>
              <w:top w:w="99" w:type="dxa"/>
              <w:left w:w="99" w:type="dxa"/>
              <w:bottom w:w="99" w:type="dxa"/>
              <w:right w:w="99" w:type="dxa"/>
            </w:tcMar>
          </w:tcPr>
          <w:p w14:paraId="5A0F2AD5" w14:textId="77777777" w:rsidR="003D7D2F" w:rsidRDefault="003D7D2F">
            <w:pPr>
              <w:widowControl w:val="0"/>
              <w:pBdr>
                <w:top w:val="nil"/>
                <w:left w:val="nil"/>
                <w:bottom w:val="nil"/>
                <w:right w:val="nil"/>
                <w:between w:val="nil"/>
              </w:pBdr>
              <w:spacing w:line="240" w:lineRule="auto"/>
              <w:ind w:left="0" w:firstLine="0"/>
              <w:jc w:val="center"/>
              <w:rPr>
                <w:rFonts w:ascii="Montserrat" w:eastAsia="Montserrat" w:hAnsi="Montserrat" w:cs="Montserrat"/>
              </w:rPr>
            </w:pPr>
          </w:p>
        </w:tc>
        <w:tc>
          <w:tcPr>
            <w:tcW w:w="2295" w:type="dxa"/>
            <w:shd w:val="clear" w:color="auto" w:fill="B7B7B7"/>
            <w:tcMar>
              <w:top w:w="99" w:type="dxa"/>
              <w:left w:w="99" w:type="dxa"/>
              <w:bottom w:w="99" w:type="dxa"/>
              <w:right w:w="99" w:type="dxa"/>
            </w:tcMar>
          </w:tcPr>
          <w:p w14:paraId="12EB24F8" w14:textId="77777777" w:rsidR="003D7D2F" w:rsidRDefault="00000000">
            <w:pPr>
              <w:widowControl w:val="0"/>
              <w:pBdr>
                <w:top w:val="nil"/>
                <w:left w:val="nil"/>
                <w:bottom w:val="nil"/>
                <w:right w:val="nil"/>
                <w:between w:val="nil"/>
              </w:pBdr>
              <w:spacing w:line="240" w:lineRule="auto"/>
              <w:ind w:left="0" w:firstLine="0"/>
              <w:jc w:val="center"/>
              <w:rPr>
                <w:rFonts w:ascii="Montserrat" w:eastAsia="Montserrat" w:hAnsi="Montserrat" w:cs="Montserrat"/>
                <w:b/>
              </w:rPr>
            </w:pPr>
            <w:r>
              <w:rPr>
                <w:rFonts w:ascii="Montserrat" w:eastAsia="Montserrat" w:hAnsi="Montserrat" w:cs="Montserrat"/>
                <w:b/>
              </w:rPr>
              <w:t>EXCELLENT</w:t>
            </w:r>
          </w:p>
        </w:tc>
        <w:tc>
          <w:tcPr>
            <w:tcW w:w="2310" w:type="dxa"/>
            <w:shd w:val="clear" w:color="auto" w:fill="D9D9D9"/>
            <w:tcMar>
              <w:top w:w="99" w:type="dxa"/>
              <w:left w:w="99" w:type="dxa"/>
              <w:bottom w:w="99" w:type="dxa"/>
              <w:right w:w="99" w:type="dxa"/>
            </w:tcMar>
          </w:tcPr>
          <w:p w14:paraId="61F5EDAC" w14:textId="77777777" w:rsidR="003D7D2F" w:rsidRDefault="00000000">
            <w:pPr>
              <w:widowControl w:val="0"/>
              <w:pBdr>
                <w:top w:val="nil"/>
                <w:left w:val="nil"/>
                <w:bottom w:val="nil"/>
                <w:right w:val="nil"/>
                <w:between w:val="nil"/>
              </w:pBdr>
              <w:spacing w:line="240" w:lineRule="auto"/>
              <w:ind w:left="0" w:firstLine="0"/>
              <w:jc w:val="center"/>
              <w:rPr>
                <w:rFonts w:ascii="Montserrat" w:eastAsia="Montserrat" w:hAnsi="Montserrat" w:cs="Montserrat"/>
                <w:b/>
              </w:rPr>
            </w:pPr>
            <w:r>
              <w:rPr>
                <w:rFonts w:ascii="Montserrat" w:eastAsia="Montserrat" w:hAnsi="Montserrat" w:cs="Montserrat"/>
                <w:b/>
              </w:rPr>
              <w:t>GOOD</w:t>
            </w:r>
          </w:p>
        </w:tc>
        <w:tc>
          <w:tcPr>
            <w:tcW w:w="2310" w:type="dxa"/>
            <w:shd w:val="clear" w:color="auto" w:fill="B7B7B7"/>
            <w:tcMar>
              <w:top w:w="99" w:type="dxa"/>
              <w:left w:w="99" w:type="dxa"/>
              <w:bottom w:w="99" w:type="dxa"/>
              <w:right w:w="99" w:type="dxa"/>
            </w:tcMar>
          </w:tcPr>
          <w:p w14:paraId="32ABC670" w14:textId="77777777" w:rsidR="003D7D2F" w:rsidRDefault="00000000">
            <w:pPr>
              <w:widowControl w:val="0"/>
              <w:pBdr>
                <w:top w:val="nil"/>
                <w:left w:val="nil"/>
                <w:bottom w:val="nil"/>
                <w:right w:val="nil"/>
                <w:between w:val="nil"/>
              </w:pBdr>
              <w:spacing w:line="240" w:lineRule="auto"/>
              <w:ind w:left="0" w:firstLine="0"/>
              <w:jc w:val="center"/>
              <w:rPr>
                <w:rFonts w:ascii="Montserrat" w:eastAsia="Montserrat" w:hAnsi="Montserrat" w:cs="Montserrat"/>
                <w:b/>
              </w:rPr>
            </w:pPr>
            <w:r>
              <w:rPr>
                <w:rFonts w:ascii="Montserrat" w:eastAsia="Montserrat" w:hAnsi="Montserrat" w:cs="Montserrat"/>
                <w:b/>
              </w:rPr>
              <w:t>NEEDS WORK</w:t>
            </w:r>
          </w:p>
        </w:tc>
      </w:tr>
      <w:tr w:rsidR="003D7D2F" w14:paraId="72EAE8D0" w14:textId="77777777">
        <w:tc>
          <w:tcPr>
            <w:tcW w:w="2580" w:type="dxa"/>
            <w:shd w:val="clear" w:color="auto" w:fill="D9D9D9"/>
            <w:tcMar>
              <w:top w:w="99" w:type="dxa"/>
              <w:left w:w="99" w:type="dxa"/>
              <w:bottom w:w="99" w:type="dxa"/>
              <w:right w:w="99" w:type="dxa"/>
            </w:tcMar>
            <w:vAlign w:val="center"/>
          </w:tcPr>
          <w:p w14:paraId="2C8AB8E9" w14:textId="77777777" w:rsidR="003D7D2F" w:rsidRDefault="00000000">
            <w:pPr>
              <w:widowControl w:val="0"/>
              <w:pBdr>
                <w:top w:val="nil"/>
                <w:left w:val="nil"/>
                <w:bottom w:val="nil"/>
                <w:right w:val="nil"/>
                <w:between w:val="nil"/>
              </w:pBdr>
              <w:spacing w:line="240" w:lineRule="auto"/>
              <w:ind w:left="0" w:firstLine="0"/>
              <w:jc w:val="center"/>
              <w:rPr>
                <w:rFonts w:ascii="Montserrat" w:eastAsia="Montserrat" w:hAnsi="Montserrat" w:cs="Montserrat"/>
                <w:b/>
              </w:rPr>
            </w:pPr>
            <w:r>
              <w:rPr>
                <w:rFonts w:ascii="Montserrat" w:eastAsia="Montserrat" w:hAnsi="Montserrat" w:cs="Montserrat"/>
                <w:b/>
              </w:rPr>
              <w:t>NECESSITY</w:t>
            </w:r>
          </w:p>
        </w:tc>
        <w:tc>
          <w:tcPr>
            <w:tcW w:w="2295" w:type="dxa"/>
            <w:shd w:val="clear" w:color="auto" w:fill="auto"/>
            <w:tcMar>
              <w:top w:w="99" w:type="dxa"/>
              <w:left w:w="99" w:type="dxa"/>
              <w:bottom w:w="99" w:type="dxa"/>
              <w:right w:w="99" w:type="dxa"/>
            </w:tcMar>
            <w:vAlign w:val="center"/>
          </w:tcPr>
          <w:p w14:paraId="60E485B5"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material could not be taught as well without a group activity; the advantage of working as a group pertains to the activity's goals.</w:t>
            </w:r>
          </w:p>
        </w:tc>
        <w:tc>
          <w:tcPr>
            <w:tcW w:w="2310" w:type="dxa"/>
            <w:shd w:val="clear" w:color="auto" w:fill="auto"/>
            <w:tcMar>
              <w:top w:w="99" w:type="dxa"/>
              <w:left w:w="99" w:type="dxa"/>
              <w:bottom w:w="99" w:type="dxa"/>
              <w:right w:w="99" w:type="dxa"/>
            </w:tcMar>
            <w:vAlign w:val="center"/>
          </w:tcPr>
          <w:p w14:paraId="39EA510A"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activity could be carried out solo, but less effectively; OR, the advantage of working as a group could be better emphasized in the activity's structure.</w:t>
            </w:r>
          </w:p>
        </w:tc>
        <w:tc>
          <w:tcPr>
            <w:tcW w:w="2310" w:type="dxa"/>
            <w:shd w:val="clear" w:color="auto" w:fill="auto"/>
            <w:tcMar>
              <w:top w:w="99" w:type="dxa"/>
              <w:left w:w="99" w:type="dxa"/>
              <w:bottom w:w="99" w:type="dxa"/>
              <w:right w:w="99" w:type="dxa"/>
            </w:tcMar>
            <w:vAlign w:val="center"/>
          </w:tcPr>
          <w:p w14:paraId="6D33AFC4"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activity would be equally or more effective solo; the advantage of working as a group is not evident.</w:t>
            </w:r>
          </w:p>
        </w:tc>
      </w:tr>
      <w:tr w:rsidR="003D7D2F" w14:paraId="4C5E72D5" w14:textId="77777777">
        <w:tc>
          <w:tcPr>
            <w:tcW w:w="2580" w:type="dxa"/>
            <w:shd w:val="clear" w:color="auto" w:fill="B7B7B7"/>
            <w:tcMar>
              <w:top w:w="99" w:type="dxa"/>
              <w:left w:w="99" w:type="dxa"/>
              <w:bottom w:w="99" w:type="dxa"/>
              <w:right w:w="99" w:type="dxa"/>
            </w:tcMar>
            <w:vAlign w:val="center"/>
          </w:tcPr>
          <w:p w14:paraId="38F26215" w14:textId="77777777" w:rsidR="003D7D2F" w:rsidRDefault="00000000">
            <w:pPr>
              <w:widowControl w:val="0"/>
              <w:pBdr>
                <w:top w:val="nil"/>
                <w:left w:val="nil"/>
                <w:bottom w:val="nil"/>
                <w:right w:val="nil"/>
                <w:between w:val="nil"/>
              </w:pBdr>
              <w:spacing w:line="240" w:lineRule="auto"/>
              <w:ind w:left="0" w:firstLine="0"/>
              <w:jc w:val="center"/>
              <w:rPr>
                <w:rFonts w:ascii="Montserrat" w:eastAsia="Montserrat" w:hAnsi="Montserrat" w:cs="Montserrat"/>
                <w:b/>
              </w:rPr>
            </w:pPr>
            <w:r>
              <w:rPr>
                <w:rFonts w:ascii="Montserrat" w:eastAsia="Montserrat" w:hAnsi="Montserrat" w:cs="Montserrat"/>
                <w:b/>
              </w:rPr>
              <w:t>STRUCTURE</w:t>
            </w:r>
          </w:p>
        </w:tc>
        <w:tc>
          <w:tcPr>
            <w:tcW w:w="2295" w:type="dxa"/>
            <w:shd w:val="clear" w:color="auto" w:fill="auto"/>
            <w:tcMar>
              <w:top w:w="99" w:type="dxa"/>
              <w:left w:w="99" w:type="dxa"/>
              <w:bottom w:w="99" w:type="dxa"/>
              <w:right w:w="99" w:type="dxa"/>
            </w:tcMar>
            <w:vAlign w:val="center"/>
          </w:tcPr>
          <w:p w14:paraId="45A99679"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activity is broken into scaffolded steps with clear goals or deliverables; instructions are simple and broken into parts.</w:t>
            </w:r>
          </w:p>
        </w:tc>
        <w:tc>
          <w:tcPr>
            <w:tcW w:w="2310" w:type="dxa"/>
            <w:shd w:val="clear" w:color="auto" w:fill="auto"/>
            <w:tcMar>
              <w:top w:w="99" w:type="dxa"/>
              <w:left w:w="99" w:type="dxa"/>
              <w:bottom w:w="99" w:type="dxa"/>
              <w:right w:w="99" w:type="dxa"/>
            </w:tcMar>
            <w:vAlign w:val="center"/>
          </w:tcPr>
          <w:p w14:paraId="15FE6771"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activity has clear goals and asks for a defined outcome, but instructions are complicated or insufficient.</w:t>
            </w:r>
          </w:p>
        </w:tc>
        <w:tc>
          <w:tcPr>
            <w:tcW w:w="2310" w:type="dxa"/>
            <w:shd w:val="clear" w:color="auto" w:fill="auto"/>
            <w:tcMar>
              <w:top w:w="99" w:type="dxa"/>
              <w:left w:w="99" w:type="dxa"/>
              <w:bottom w:w="99" w:type="dxa"/>
              <w:right w:w="99" w:type="dxa"/>
            </w:tcMar>
            <w:vAlign w:val="center"/>
          </w:tcPr>
          <w:p w14:paraId="5BD31877"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activity is presented as a single, complicated task, and the instructions and expectations are vague.</w:t>
            </w:r>
          </w:p>
        </w:tc>
      </w:tr>
      <w:tr w:rsidR="003D7D2F" w14:paraId="6B65A0FA" w14:textId="77777777">
        <w:tc>
          <w:tcPr>
            <w:tcW w:w="2580" w:type="dxa"/>
            <w:shd w:val="clear" w:color="auto" w:fill="D9D9D9"/>
            <w:tcMar>
              <w:top w:w="99" w:type="dxa"/>
              <w:left w:w="99" w:type="dxa"/>
              <w:bottom w:w="99" w:type="dxa"/>
              <w:right w:w="99" w:type="dxa"/>
            </w:tcMar>
            <w:vAlign w:val="center"/>
          </w:tcPr>
          <w:p w14:paraId="5E683AE8" w14:textId="77777777" w:rsidR="003D7D2F" w:rsidRDefault="00000000">
            <w:pPr>
              <w:widowControl w:val="0"/>
              <w:pBdr>
                <w:top w:val="nil"/>
                <w:left w:val="nil"/>
                <w:bottom w:val="nil"/>
                <w:right w:val="nil"/>
                <w:between w:val="nil"/>
              </w:pBdr>
              <w:spacing w:line="240" w:lineRule="auto"/>
              <w:ind w:left="0" w:firstLine="0"/>
              <w:jc w:val="center"/>
              <w:rPr>
                <w:rFonts w:ascii="Montserrat" w:eastAsia="Montserrat" w:hAnsi="Montserrat" w:cs="Montserrat"/>
                <w:b/>
              </w:rPr>
            </w:pPr>
            <w:r>
              <w:rPr>
                <w:rFonts w:ascii="Montserrat" w:eastAsia="Montserrat" w:hAnsi="Montserrat" w:cs="Montserrat"/>
                <w:b/>
              </w:rPr>
              <w:t>EFFECTIVENESS</w:t>
            </w:r>
          </w:p>
        </w:tc>
        <w:tc>
          <w:tcPr>
            <w:tcW w:w="2295" w:type="dxa"/>
            <w:shd w:val="clear" w:color="auto" w:fill="auto"/>
            <w:tcMar>
              <w:top w:w="99" w:type="dxa"/>
              <w:left w:w="99" w:type="dxa"/>
              <w:bottom w:w="99" w:type="dxa"/>
              <w:right w:w="99" w:type="dxa"/>
            </w:tcMar>
            <w:vAlign w:val="center"/>
          </w:tcPr>
          <w:p w14:paraId="5FA8B4D7"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It is clear how this activity achieves the learning outcomes, and measurable evidence can be collected.</w:t>
            </w:r>
          </w:p>
        </w:tc>
        <w:tc>
          <w:tcPr>
            <w:tcW w:w="2310" w:type="dxa"/>
            <w:shd w:val="clear" w:color="auto" w:fill="auto"/>
            <w:tcMar>
              <w:top w:w="99" w:type="dxa"/>
              <w:left w:w="99" w:type="dxa"/>
              <w:bottom w:w="99" w:type="dxa"/>
              <w:right w:w="99" w:type="dxa"/>
            </w:tcMar>
            <w:vAlign w:val="center"/>
          </w:tcPr>
          <w:p w14:paraId="662E7EC9"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activity may achieve some of the learning outcomes, but it is not easy to gauge whether this is the case.</w:t>
            </w:r>
          </w:p>
        </w:tc>
        <w:tc>
          <w:tcPr>
            <w:tcW w:w="2310" w:type="dxa"/>
            <w:shd w:val="clear" w:color="auto" w:fill="auto"/>
            <w:tcMar>
              <w:top w:w="99" w:type="dxa"/>
              <w:left w:w="99" w:type="dxa"/>
              <w:bottom w:w="99" w:type="dxa"/>
              <w:right w:w="99" w:type="dxa"/>
            </w:tcMar>
            <w:vAlign w:val="center"/>
          </w:tcPr>
          <w:p w14:paraId="20C2C754"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The activity asks for deliverables unconnected to its learning outcomes, or otherwise is unclear about what it’s trying to achieve.</w:t>
            </w:r>
          </w:p>
        </w:tc>
      </w:tr>
      <w:tr w:rsidR="003D7D2F" w14:paraId="6CF7DD96" w14:textId="77777777">
        <w:tc>
          <w:tcPr>
            <w:tcW w:w="2580" w:type="dxa"/>
            <w:shd w:val="clear" w:color="auto" w:fill="B7B7B7"/>
            <w:tcMar>
              <w:top w:w="99" w:type="dxa"/>
              <w:left w:w="99" w:type="dxa"/>
              <w:bottom w:w="99" w:type="dxa"/>
              <w:right w:w="99" w:type="dxa"/>
            </w:tcMar>
            <w:vAlign w:val="center"/>
          </w:tcPr>
          <w:p w14:paraId="34DD9141" w14:textId="77777777" w:rsidR="003D7D2F" w:rsidRDefault="00000000">
            <w:pPr>
              <w:widowControl w:val="0"/>
              <w:pBdr>
                <w:top w:val="nil"/>
                <w:left w:val="nil"/>
                <w:bottom w:val="nil"/>
                <w:right w:val="nil"/>
                <w:between w:val="nil"/>
              </w:pBdr>
              <w:spacing w:line="240" w:lineRule="auto"/>
              <w:ind w:left="0" w:firstLine="0"/>
              <w:jc w:val="center"/>
              <w:rPr>
                <w:rFonts w:ascii="Montserrat" w:eastAsia="Montserrat" w:hAnsi="Montserrat" w:cs="Montserrat"/>
                <w:b/>
              </w:rPr>
            </w:pPr>
            <w:r>
              <w:rPr>
                <w:rFonts w:ascii="Montserrat" w:eastAsia="Montserrat" w:hAnsi="Montserrat" w:cs="Montserrat"/>
                <w:b/>
              </w:rPr>
              <w:t>ACCOUNTABILITY</w:t>
            </w:r>
          </w:p>
        </w:tc>
        <w:tc>
          <w:tcPr>
            <w:tcW w:w="2295" w:type="dxa"/>
            <w:shd w:val="clear" w:color="auto" w:fill="auto"/>
            <w:tcMar>
              <w:top w:w="99" w:type="dxa"/>
              <w:left w:w="99" w:type="dxa"/>
              <w:bottom w:w="99" w:type="dxa"/>
              <w:right w:w="99" w:type="dxa"/>
            </w:tcMar>
            <w:vAlign w:val="center"/>
          </w:tcPr>
          <w:p w14:paraId="331A3CF6"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Accountability for group members is built into the structure of the activity, without sacrificing flexibility when needed.</w:t>
            </w:r>
          </w:p>
        </w:tc>
        <w:tc>
          <w:tcPr>
            <w:tcW w:w="2310" w:type="dxa"/>
            <w:shd w:val="clear" w:color="auto" w:fill="auto"/>
            <w:tcMar>
              <w:top w:w="99" w:type="dxa"/>
              <w:left w:w="99" w:type="dxa"/>
              <w:bottom w:w="99" w:type="dxa"/>
              <w:right w:w="99" w:type="dxa"/>
            </w:tcMar>
            <w:vAlign w:val="center"/>
          </w:tcPr>
          <w:p w14:paraId="10A174C0"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Additional efforts must be made to ensure student accountability; OR, the suggested accountability measures do not accommodate any flexibility.</w:t>
            </w:r>
          </w:p>
        </w:tc>
        <w:tc>
          <w:tcPr>
            <w:tcW w:w="2310" w:type="dxa"/>
            <w:shd w:val="clear" w:color="auto" w:fill="auto"/>
            <w:tcMar>
              <w:top w:w="99" w:type="dxa"/>
              <w:left w:w="99" w:type="dxa"/>
              <w:bottom w:w="99" w:type="dxa"/>
              <w:right w:w="99" w:type="dxa"/>
            </w:tcMar>
            <w:vAlign w:val="center"/>
          </w:tcPr>
          <w:p w14:paraId="1D0892E3" w14:textId="77777777" w:rsidR="003D7D2F" w:rsidRDefault="00000000">
            <w:pPr>
              <w:widowControl w:val="0"/>
              <w:spacing w:line="240" w:lineRule="auto"/>
              <w:ind w:left="0" w:firstLine="0"/>
              <w:rPr>
                <w:rFonts w:ascii="Montserrat" w:eastAsia="Montserrat" w:hAnsi="Montserrat" w:cs="Montserrat"/>
                <w:sz w:val="20"/>
                <w:szCs w:val="20"/>
              </w:rPr>
            </w:pPr>
            <w:r>
              <w:rPr>
                <w:rFonts w:ascii="Montserrat" w:eastAsia="Montserrat" w:hAnsi="Montserrat" w:cs="Montserrat"/>
                <w:sz w:val="20"/>
                <w:szCs w:val="20"/>
              </w:rPr>
              <w:t>Trainees are not adequately held accountable, and opportunities to dodge responsibilities are left open.</w:t>
            </w:r>
          </w:p>
        </w:tc>
      </w:tr>
    </w:tbl>
    <w:p w14:paraId="7BFCBC80" w14:textId="77777777" w:rsidR="003D7D2F" w:rsidRDefault="003D7D2F">
      <w:pPr>
        <w:ind w:left="0" w:firstLine="0"/>
      </w:pPr>
    </w:p>
    <w:sectPr w:rsidR="003D7D2F">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DD07B" w14:textId="77777777" w:rsidR="0065782E" w:rsidRDefault="0065782E">
      <w:pPr>
        <w:spacing w:line="240" w:lineRule="auto"/>
      </w:pPr>
      <w:r>
        <w:separator/>
      </w:r>
    </w:p>
  </w:endnote>
  <w:endnote w:type="continuationSeparator" w:id="0">
    <w:p w14:paraId="69F1553A" w14:textId="77777777" w:rsidR="0065782E" w:rsidRDefault="00657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embedRegular r:id="rId1" w:fontKey="{490C2E5D-3DD9-4F1F-9F3F-2A17F9FC9DA7}"/>
    <w:embedBold r:id="rId2" w:fontKey="{00C9E8A5-D0C6-4BAD-995A-D6704BC720DA}"/>
    <w:embedBoldItalic r:id="rId3" w:fontKey="{92DCED5B-11B1-4492-B22F-D42E31595AB7}"/>
  </w:font>
  <w:font w:name="Calibri">
    <w:panose1 w:val="020F0502020204030204"/>
    <w:charset w:val="00"/>
    <w:family w:val="swiss"/>
    <w:pitch w:val="variable"/>
    <w:sig w:usb0="E4002EFF" w:usb1="C000247B" w:usb2="00000009" w:usb3="00000000" w:csb0="000001FF" w:csb1="00000000"/>
    <w:embedRegular r:id="rId4" w:fontKey="{69B1A2DD-EC7A-4DE6-A025-1FA43BF8EE12}"/>
  </w:font>
  <w:font w:name="Cambria">
    <w:panose1 w:val="02040503050406030204"/>
    <w:charset w:val="00"/>
    <w:family w:val="roman"/>
    <w:pitch w:val="variable"/>
    <w:sig w:usb0="E00006FF" w:usb1="420024FF" w:usb2="02000000" w:usb3="00000000" w:csb0="0000019F" w:csb1="00000000"/>
    <w:embedRegular r:id="rId5" w:fontKey="{95696E76-15E8-418D-BABF-B6C7BC5AC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C136" w14:textId="77777777" w:rsidR="003D7D2F" w:rsidRDefault="00000000">
    <w:pPr>
      <w:jc w:val="right"/>
      <w:rPr>
        <w:rFonts w:ascii="Montserrat" w:eastAsia="Montserrat" w:hAnsi="Montserrat" w:cs="Montserrat"/>
      </w:rPr>
    </w:pPr>
    <w:r>
      <w:rPr>
        <w:rFonts w:ascii="Montserrat" w:eastAsia="Montserrat" w:hAnsi="Montserrat" w:cs="Montserrat"/>
      </w:rPr>
      <w:fldChar w:fldCharType="begin"/>
    </w:r>
    <w:r>
      <w:rPr>
        <w:rFonts w:ascii="Montserrat" w:eastAsia="Montserrat" w:hAnsi="Montserrat" w:cs="Montserrat"/>
      </w:rPr>
      <w:instrText>PAGE</w:instrText>
    </w:r>
    <w:r>
      <w:rPr>
        <w:rFonts w:ascii="Montserrat" w:eastAsia="Montserrat" w:hAnsi="Montserrat" w:cs="Montserrat"/>
      </w:rPr>
      <w:fldChar w:fldCharType="separate"/>
    </w:r>
    <w:r w:rsidR="006D52FB">
      <w:rPr>
        <w:rFonts w:ascii="Montserrat" w:eastAsia="Montserrat" w:hAnsi="Montserrat" w:cs="Montserrat"/>
        <w:noProof/>
      </w:rPr>
      <w:t>1</w:t>
    </w:r>
    <w:r>
      <w:rPr>
        <w:rFonts w:ascii="Montserrat" w:eastAsia="Montserrat" w:hAnsi="Montserrat" w:cs="Montserr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67CDF" w14:textId="77777777" w:rsidR="0065782E" w:rsidRDefault="0065782E">
      <w:pPr>
        <w:spacing w:line="240" w:lineRule="auto"/>
      </w:pPr>
      <w:r>
        <w:separator/>
      </w:r>
    </w:p>
  </w:footnote>
  <w:footnote w:type="continuationSeparator" w:id="0">
    <w:p w14:paraId="66834243" w14:textId="77777777" w:rsidR="0065782E" w:rsidRDefault="006578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91C38"/>
    <w:multiLevelType w:val="multilevel"/>
    <w:tmpl w:val="7356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8083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D2F"/>
    <w:rsid w:val="003D7D2F"/>
    <w:rsid w:val="0065782E"/>
    <w:rsid w:val="006D52FB"/>
    <w:rsid w:val="00940785"/>
    <w:rsid w:val="00AD1EA7"/>
    <w:rsid w:val="00C115D0"/>
    <w:rsid w:val="00E33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8025"/>
  <w15:docId w15:val="{0A6C0DB9-A560-4F7C-95D0-58084B64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youtu.be/BIaAJi_264Y?si=a2vvL7e-dRMx0bBJ"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584</Words>
  <Characters>3332</Characters>
  <Application>Microsoft Office Word</Application>
  <DocSecurity>0</DocSecurity>
  <Lines>27</Lines>
  <Paragraphs>7</Paragraphs>
  <ScaleCrop>false</ScaleCrop>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Anannya Mukherjee</cp:lastModifiedBy>
  <cp:revision>4</cp:revision>
  <dcterms:created xsi:type="dcterms:W3CDTF">2025-03-03T00:33:00Z</dcterms:created>
  <dcterms:modified xsi:type="dcterms:W3CDTF">2025-03-03T00:41:00Z</dcterms:modified>
</cp:coreProperties>
</file>